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1" w:rsidRDefault="00A92BC1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1BF" w:rsidRDefault="009251BF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6" w:rsidRDefault="00E06E16" w:rsidP="00E06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524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E06E16" w:rsidRDefault="00E06E16" w:rsidP="00E06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6" w:rsidRPr="0042511F" w:rsidRDefault="00E06E16" w:rsidP="00E06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11F">
        <w:rPr>
          <w:rFonts w:ascii="Times New Roman" w:hAnsi="Times New Roman" w:cs="Times New Roman"/>
          <w:sz w:val="24"/>
          <w:szCs w:val="24"/>
        </w:rPr>
        <w:t>ОИК – Белослав, 11.09.2023 г.</w:t>
      </w:r>
    </w:p>
    <w:p w:rsidR="00E06E16" w:rsidRPr="00892524" w:rsidRDefault="00E06E16" w:rsidP="00E06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E16" w:rsidRPr="008A0FB4" w:rsidRDefault="00E06E16" w:rsidP="00E06E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0F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Pr="008925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E06E16" w:rsidRPr="00892524" w:rsidRDefault="00E06E16" w:rsidP="00E06E16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92524">
        <w:rPr>
          <w:color w:val="333333"/>
        </w:rPr>
        <w:t>На основание чл.87,ал.1, т.14 ИК, чл. 414, ал.3 от ИК и Решение № 2122-МИ/29.08.2023г. на ЦИК, ОИК Белослав</w:t>
      </w:r>
    </w:p>
    <w:p w:rsidR="00E06E16" w:rsidRDefault="00E06E16" w:rsidP="00E06E16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E06E16" w:rsidRPr="00892524" w:rsidRDefault="00E06E16" w:rsidP="00E06E16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892524">
        <w:rPr>
          <w:b/>
          <w:color w:val="333333"/>
        </w:rPr>
        <w:t>РЕШИ</w:t>
      </w:r>
      <w:r w:rsidRPr="008A0FB4">
        <w:rPr>
          <w:b/>
          <w:color w:val="333333"/>
        </w:rPr>
        <w:t>:</w:t>
      </w:r>
    </w:p>
    <w:p w:rsidR="00E06E16" w:rsidRPr="008A0FB4" w:rsidRDefault="00E06E16" w:rsidP="00E06E16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E06E16" w:rsidRDefault="00E06E16" w:rsidP="00E06E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0FB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1.Определя 09:00 часа на 19 септември 2023 г. като </w:t>
      </w:r>
      <w:r w:rsidRPr="0089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начален срок за подаване на документи</w:t>
      </w:r>
      <w:r w:rsidRPr="008A0FB4">
        <w:rPr>
          <w:rFonts w:ascii="Times New Roman" w:eastAsia="Times New Roman" w:hAnsi="Times New Roman" w:cs="Times New Roman"/>
          <w:color w:val="333333"/>
          <w:sz w:val="24"/>
          <w:szCs w:val="24"/>
        </w:rPr>
        <w:t> в ОИК-</w:t>
      </w:r>
      <w:r w:rsidRPr="00892524">
        <w:rPr>
          <w:rFonts w:ascii="Times New Roman" w:eastAsia="Times New Roman" w:hAnsi="Times New Roman" w:cs="Times New Roman"/>
          <w:color w:val="333333"/>
          <w:sz w:val="24"/>
          <w:szCs w:val="24"/>
        </w:rPr>
        <w:t>Белослав</w:t>
      </w:r>
      <w:r w:rsidRPr="008A0FB4">
        <w:rPr>
          <w:rFonts w:ascii="Times New Roman" w:eastAsia="Times New Roman" w:hAnsi="Times New Roman" w:cs="Times New Roman"/>
          <w:color w:val="333333"/>
          <w:sz w:val="24"/>
          <w:szCs w:val="24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E06E16" w:rsidRPr="008A0FB4" w:rsidRDefault="00E06E16" w:rsidP="00E06E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06E16" w:rsidRPr="00892524" w:rsidRDefault="00E06E16" w:rsidP="00E06E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0FB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2.Определя 17:00 часа на 26 септември 2023 г. като </w:t>
      </w:r>
      <w:r w:rsidRPr="0089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краен срок за подаване на документи</w:t>
      </w:r>
      <w:r w:rsidRPr="008A0FB4">
        <w:rPr>
          <w:rFonts w:ascii="Times New Roman" w:eastAsia="Times New Roman" w:hAnsi="Times New Roman" w:cs="Times New Roman"/>
          <w:color w:val="333333"/>
          <w:sz w:val="24"/>
          <w:szCs w:val="24"/>
        </w:rPr>
        <w:t> в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Белослав</w:t>
      </w:r>
      <w:r w:rsidRPr="008A0FB4">
        <w:rPr>
          <w:rFonts w:ascii="Times New Roman" w:eastAsia="Times New Roman" w:hAnsi="Times New Roman" w:cs="Times New Roman"/>
          <w:color w:val="333333"/>
          <w:sz w:val="24"/>
          <w:szCs w:val="24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2023г., както и за предаване в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Белослав</w:t>
      </w:r>
      <w:r w:rsidRPr="008A0F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списък на лица, подкрепящи регистрацията на независим кандидат.</w:t>
      </w:r>
    </w:p>
    <w:p w:rsidR="00E06E16" w:rsidRPr="00892524" w:rsidRDefault="00E06E16" w:rsidP="00E06E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251BF" w:rsidRDefault="009251BF" w:rsidP="009251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51BF" w:rsidRDefault="009251BF" w:rsidP="009251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51BF" w:rsidRPr="00A92BC1" w:rsidRDefault="009251BF" w:rsidP="009251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2BC1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251BF" w:rsidRPr="00A92BC1" w:rsidRDefault="009251BF" w:rsidP="009251BF">
      <w:pPr>
        <w:rPr>
          <w:rFonts w:ascii="Times New Roman" w:hAnsi="Times New Roman" w:cs="Times New Roman"/>
          <w:sz w:val="24"/>
          <w:szCs w:val="24"/>
        </w:rPr>
      </w:pPr>
    </w:p>
    <w:p w:rsidR="009251BF" w:rsidRDefault="009251BF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9251BF" w:rsidRDefault="009251BF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9251BF" w:rsidRDefault="009251BF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Pr="00A92BC1" w:rsidRDefault="00AD0C4D" w:rsidP="00AD0C4D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B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Йоанна Йовева</w:t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BC1" w:rsidRDefault="00A92BC1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676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>СЕКРЕТАР:..........................</w:t>
      </w:r>
    </w:p>
    <w:p w:rsidR="00A92BC1" w:rsidRPr="00A92BC1" w:rsidRDefault="00DE3676" w:rsidP="0071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</w:rPr>
        <w:tab/>
      </w:r>
      <w:r w:rsidRPr="00A92B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92BC1">
        <w:rPr>
          <w:rFonts w:ascii="Times New Roman" w:hAnsi="Times New Roman" w:cs="Times New Roman"/>
          <w:sz w:val="24"/>
          <w:szCs w:val="24"/>
        </w:rPr>
        <w:t>Галя Ве</w:t>
      </w:r>
      <w:bookmarkStart w:id="0" w:name="_GoBack"/>
      <w:bookmarkEnd w:id="0"/>
      <w:r w:rsidRPr="00A92BC1">
        <w:rPr>
          <w:rFonts w:ascii="Times New Roman" w:hAnsi="Times New Roman" w:cs="Times New Roman"/>
          <w:sz w:val="24"/>
          <w:szCs w:val="24"/>
        </w:rPr>
        <w:t>ликовa/</w:t>
      </w:r>
    </w:p>
    <w:sectPr w:rsidR="00A92BC1" w:rsidRPr="00A92BC1" w:rsidSect="0073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CB" w:rsidRDefault="00E553CB" w:rsidP="008D658E">
      <w:pPr>
        <w:spacing w:after="0" w:line="240" w:lineRule="auto"/>
      </w:pPr>
      <w:r>
        <w:separator/>
      </w:r>
    </w:p>
  </w:endnote>
  <w:endnote w:type="continuationSeparator" w:id="0">
    <w:p w:rsidR="00E553CB" w:rsidRDefault="00E553CB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CB" w:rsidRDefault="00E553CB" w:rsidP="008D658E">
      <w:pPr>
        <w:spacing w:after="0" w:line="240" w:lineRule="auto"/>
      </w:pPr>
      <w:r>
        <w:separator/>
      </w:r>
    </w:p>
  </w:footnote>
  <w:footnote w:type="continuationSeparator" w:id="0">
    <w:p w:rsidR="00E553CB" w:rsidRDefault="00E553CB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a5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74"/>
    <w:multiLevelType w:val="hybridMultilevel"/>
    <w:tmpl w:val="B508A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33A"/>
    <w:multiLevelType w:val="multilevel"/>
    <w:tmpl w:val="D02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7541E"/>
    <w:multiLevelType w:val="hybridMultilevel"/>
    <w:tmpl w:val="9CD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3E6AA2"/>
    <w:rsid w:val="00402530"/>
    <w:rsid w:val="00515A3B"/>
    <w:rsid w:val="006F7216"/>
    <w:rsid w:val="0071635B"/>
    <w:rsid w:val="00731658"/>
    <w:rsid w:val="00763D48"/>
    <w:rsid w:val="00855B4B"/>
    <w:rsid w:val="008D658E"/>
    <w:rsid w:val="009251BF"/>
    <w:rsid w:val="00966DB8"/>
    <w:rsid w:val="00A20372"/>
    <w:rsid w:val="00A92BC1"/>
    <w:rsid w:val="00AD0C4D"/>
    <w:rsid w:val="00C13EE5"/>
    <w:rsid w:val="00CE3C4E"/>
    <w:rsid w:val="00DE3676"/>
    <w:rsid w:val="00E06E16"/>
    <w:rsid w:val="00E553CB"/>
    <w:rsid w:val="00E7528E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2CA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6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D658E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D658E"/>
    <w:rPr>
      <w:rFonts w:eastAsiaTheme="minorEastAsia"/>
      <w:lang w:eastAsia="bg-BG"/>
    </w:rPr>
  </w:style>
  <w:style w:type="paragraph" w:styleId="a9">
    <w:name w:val="Normal (Web)"/>
    <w:basedOn w:val="a"/>
    <w:uiPriority w:val="99"/>
    <w:unhideWhenUsed/>
    <w:rsid w:val="00A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2BC1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925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2</cp:revision>
  <cp:lastPrinted>2023-09-11T13:16:00Z</cp:lastPrinted>
  <dcterms:created xsi:type="dcterms:W3CDTF">2023-09-11T13:19:00Z</dcterms:created>
  <dcterms:modified xsi:type="dcterms:W3CDTF">2023-09-11T13:19:00Z</dcterms:modified>
</cp:coreProperties>
</file>