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73" w:rsidRPr="00872973" w:rsidRDefault="00872973" w:rsidP="008729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72973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872973" w:rsidRPr="00872973" w:rsidRDefault="00872973" w:rsidP="00872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F91" w:rsidRPr="00872973" w:rsidRDefault="00872973" w:rsidP="0087297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73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A47F91" w:rsidRPr="00872973">
        <w:rPr>
          <w:rFonts w:ascii="Times New Roman" w:hAnsi="Times New Roman" w:cs="Times New Roman"/>
          <w:b/>
          <w:sz w:val="28"/>
          <w:szCs w:val="28"/>
        </w:rPr>
        <w:t>4</w:t>
      </w:r>
    </w:p>
    <w:p w:rsidR="00A47F91" w:rsidRPr="00872973" w:rsidRDefault="00A47F91" w:rsidP="00A47F9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73">
        <w:rPr>
          <w:rFonts w:ascii="Times New Roman" w:hAnsi="Times New Roman" w:cs="Times New Roman"/>
          <w:b/>
          <w:sz w:val="28"/>
          <w:szCs w:val="28"/>
        </w:rPr>
        <w:t>гр. Белослав, 09.09.2015</w:t>
      </w: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ОТНОСНО: Формиране единните номера на избирателните секции за местни избори и национален референдум 2015.</w:t>
      </w: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На основание чл. 8 ал 2 от Изборния кодекс и заповед № 612 от 25.08.2015 на кмета на община Белослав.</w:t>
      </w:r>
    </w:p>
    <w:p w:rsidR="00872973" w:rsidRPr="00872973" w:rsidRDefault="00A47F91" w:rsidP="00872973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2973">
        <w:rPr>
          <w:rFonts w:ascii="Times New Roman" w:hAnsi="Times New Roman" w:cs="Times New Roman"/>
          <w:sz w:val="28"/>
          <w:szCs w:val="28"/>
        </w:rPr>
        <w:t>ОИК община Белослав</w:t>
      </w:r>
    </w:p>
    <w:p w:rsidR="00A47F91" w:rsidRPr="00872973" w:rsidRDefault="00A47F91" w:rsidP="00872973">
      <w:pPr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2973">
        <w:rPr>
          <w:rFonts w:ascii="Times New Roman" w:hAnsi="Times New Roman" w:cs="Times New Roman"/>
          <w:b/>
          <w:caps/>
          <w:sz w:val="28"/>
          <w:szCs w:val="28"/>
        </w:rPr>
        <w:t>реши:</w:t>
      </w: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Избирателни секции за провеждане на избори за общински съветници, кметове на общини и кметства и национален референдум на 25.10.2015.</w:t>
      </w: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На територията на община Белослав са както следва: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030400001 – гр. Белослав, ул. „Роза” №2, ОДЗ „Щастливо детство”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030400002 – гр. Белослав, ул. „Трети март” №62, СОУ „Св. св. Кирил и Методиий”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030400003 – гр. Белослав, ул. „Трети март” №62, ОСУ „Св. св. Кирил и Методий”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030400004 – гр. Белослав, ул. „Трети март” №62, ОСУ „Св. св. Кирил и Методий”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030400005 – гр. Белослав, ул. „Св. св. Кирил и Методий” №11, НУ „Отец Паисий”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030400006 - гр. Белослав, ул. „Св. св. Кирил и Методий” №11, НУ „Отец Паисий”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030400007 – гр. Белослав, ул. „Хан Маламир” №9, ОДЗ „Първи юни”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030400008 - гр. Белослав, ул. „Хан Маламир” №9, ОДЗ „Първи юни”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030400009 – гр.Белослав, ул. „Арда” №2, ОДЗ „Първи юни”, филиал кв. „Акации”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030400010 – гр. Белослав, ул. „Арда” №2, ОДЗ „Първи юни”, филиал кв. „Акации”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030400011 – с. Разделна, ул. „Цантрална” №35, Клуб на пенсионера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030400012 – с. Страшимирово, ул. „Здравец” №30 Г, НЧ”Пробуда 1930”</w:t>
      </w:r>
    </w:p>
    <w:p w:rsidR="00A47F91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F91" w:rsidRPr="00872973">
        <w:rPr>
          <w:rFonts w:ascii="Times New Roman" w:hAnsi="Times New Roman" w:cs="Times New Roman"/>
          <w:sz w:val="28"/>
          <w:szCs w:val="28"/>
        </w:rPr>
        <w:t>Секция 030400013 – с. Езерово, ул. „Светлина” №2, ОУ „Св. св. Кирил и Методий”</w:t>
      </w: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Секция 030400014 - с. Езерово, ул. „Светлина” №2, ОУ „Св. св. Кирил и Методий”</w:t>
      </w: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Секция 030400015 – Подвижна секционна избирателна комисия</w:t>
      </w: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872973">
        <w:rPr>
          <w:rFonts w:ascii="Times New Roman" w:hAnsi="Times New Roman" w:cs="Times New Roman"/>
          <w:sz w:val="28"/>
          <w:szCs w:val="28"/>
        </w:rPr>
        <w:t>Решението подлежи на обжалване пред ЦИК в 3 – дневен срок.</w:t>
      </w:r>
    </w:p>
    <w:p w:rsidR="00C83564" w:rsidRPr="00872973" w:rsidRDefault="00C83564" w:rsidP="00A47F91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47F91" w:rsidRPr="00872973" w:rsidRDefault="00A47F91" w:rsidP="00A47F91">
      <w:pPr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ПРЕДСЕДАТЕЛ:.......................</w:t>
      </w:r>
    </w:p>
    <w:p w:rsidR="00A47F91" w:rsidRPr="00872973" w:rsidRDefault="00A47F91" w:rsidP="00A47F91">
      <w:pPr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Любомир Петков</w:t>
      </w:r>
    </w:p>
    <w:p w:rsidR="00A47F91" w:rsidRPr="00872973" w:rsidRDefault="00A47F91" w:rsidP="00A47F91">
      <w:pPr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СЕКРЕТАР................................</w:t>
      </w:r>
    </w:p>
    <w:p w:rsidR="00A47F91" w:rsidRPr="00872973" w:rsidRDefault="00A47F91" w:rsidP="00A47F91">
      <w:pPr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Вълкана Иванова</w:t>
      </w:r>
    </w:p>
    <w:p w:rsidR="00A47F91" w:rsidRPr="00872973" w:rsidRDefault="00A47F91" w:rsidP="00A47F91">
      <w:pPr>
        <w:rPr>
          <w:rFonts w:ascii="Times New Roman" w:hAnsi="Times New Roman" w:cs="Times New Roman"/>
          <w:sz w:val="28"/>
          <w:szCs w:val="28"/>
        </w:rPr>
      </w:pPr>
      <w:r w:rsidRPr="00872973">
        <w:rPr>
          <w:rFonts w:ascii="Times New Roman" w:hAnsi="Times New Roman" w:cs="Times New Roman"/>
          <w:sz w:val="28"/>
          <w:szCs w:val="28"/>
        </w:rPr>
        <w:t>Дата: 09.09.2015        час: 14:24</w:t>
      </w: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F91" w:rsidRPr="00872973" w:rsidRDefault="00A47F91" w:rsidP="00A47F9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47F91" w:rsidRPr="00872973" w:rsidRDefault="00A47F91">
      <w:pPr>
        <w:rPr>
          <w:rFonts w:ascii="Times New Roman" w:hAnsi="Times New Roman" w:cs="Times New Roman"/>
          <w:sz w:val="28"/>
          <w:szCs w:val="28"/>
        </w:rPr>
      </w:pPr>
    </w:p>
    <w:sectPr w:rsidR="00A47F91" w:rsidRPr="00872973" w:rsidSect="0056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F91"/>
    <w:rsid w:val="00272A0E"/>
    <w:rsid w:val="00566E46"/>
    <w:rsid w:val="00872973"/>
    <w:rsid w:val="00A23188"/>
    <w:rsid w:val="00A47F91"/>
    <w:rsid w:val="00C83564"/>
    <w:rsid w:val="00D278A9"/>
    <w:rsid w:val="00F8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1624</Characters>
  <Application>Microsoft Office Word</Application>
  <DocSecurity>0</DocSecurity>
  <Lines>13</Lines>
  <Paragraphs>3</Paragraphs>
  <ScaleCrop>false</ScaleCrop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obshtina</cp:lastModifiedBy>
  <cp:revision>7</cp:revision>
  <dcterms:created xsi:type="dcterms:W3CDTF">2015-09-09T11:17:00Z</dcterms:created>
  <dcterms:modified xsi:type="dcterms:W3CDTF">2015-09-10T06:17:00Z</dcterms:modified>
</cp:coreProperties>
</file>